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EEB21" w14:textId="77777777" w:rsidR="00357D03" w:rsidRPr="00961C6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</w:pPr>
      <w:r w:rsidRPr="00961C66"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  <w:t>Všeobecné informace o dodavateli</w:t>
      </w:r>
    </w:p>
    <w:p w14:paraId="34DF54B7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A4A279" w14:textId="77777777" w:rsidR="001B288F" w:rsidRPr="009334A6" w:rsidRDefault="001B288F" w:rsidP="001B288F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1D8B66F7A3B9408B998473E893F78360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EF9E8E6" w14:textId="77777777" w:rsidR="001B288F" w:rsidRPr="009334A6" w:rsidRDefault="001B288F" w:rsidP="001B288F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468C3CF" w14:textId="77777777" w:rsidR="001B288F" w:rsidRPr="001221BF" w:rsidRDefault="001B288F" w:rsidP="001B288F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1D8B66F7A3B9408B998473E893F78360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422C803D" w14:textId="77777777" w:rsidR="001B288F" w:rsidRPr="001221BF" w:rsidRDefault="001B288F" w:rsidP="001B288F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DIČ: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5CB2DDD860244C9997B1E5A8B6FE5E3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B987179FD57D49F8BD61EA7C03D818F3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422098094"/>
                  <w:placeholder>
                    <w:docPart w:val="F50E59AE6E994837ACB8953E1C917156"/>
                  </w:placeholder>
                </w:sdtPr>
                <w:sdtEndPr/>
                <w:sdtContent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40408C29" w14:textId="77777777" w:rsidR="001B288F" w:rsidRPr="001221BF" w:rsidRDefault="001B288F" w:rsidP="001B288F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Právní forma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1221BF">
        <w:rPr>
          <w:rFonts w:ascii="Verdana" w:hAnsi="Verdana" w:cs="Calibri"/>
          <w:sz w:val="18"/>
          <w:szCs w:val="18"/>
        </w:rPr>
        <w:t xml:space="preserve">: 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FC01EF85052445EF9CCE80F54C46D381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CDE02BFA218F42BDA01397E9AF616458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323887717"/>
                  <w:placeholder>
                    <w:docPart w:val="11207093B9504C56AD36D8A56E9133B4"/>
                  </w:placeholder>
                </w:sdtPr>
                <w:sdtEndPr/>
                <w:sdtContent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074DDF3C" w14:textId="77777777" w:rsidR="001B288F" w:rsidRPr="001221BF" w:rsidRDefault="001B288F" w:rsidP="001B288F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D6E560140E3F42479C0EB275E378E3A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34C7D5480E0E403AB0A974AE4A78A9CC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2101053811"/>
                  <w:placeholder>
                    <w:docPart w:val="74F3444BFC8844EBABAFF1C21D62AF0F"/>
                  </w:placeholder>
                </w:sdtPr>
                <w:sdtEndPr/>
                <w:sdtContent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0F6509BD" w14:textId="77777777" w:rsidR="001B288F" w:rsidRDefault="001B288F" w:rsidP="001B288F">
      <w:pPr>
        <w:pStyle w:val="text"/>
        <w:widowControl/>
        <w:rPr>
          <w:rFonts w:ascii="Verdana" w:hAnsi="Verdana"/>
          <w:b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Podrobnosti registrace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3"/>
      </w:r>
      <w:r w:rsidRPr="001221BF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8A4844B91B8949A7BF464272074850E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19FFBEE325C74C3D851A21F9A76DDBA4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530799527"/>
                  <w:placeholder>
                    <w:docPart w:val="2535E6F5897849F1B00F735E53C717D6"/>
                  </w:placeholder>
                </w:sdtPr>
                <w:sdtEndPr/>
                <w:sdtContent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6AA213C4" w14:textId="614403B7" w:rsidR="00357D03" w:rsidRPr="001221BF" w:rsidRDefault="00357D03" w:rsidP="001B288F">
      <w:pPr>
        <w:pStyle w:val="text"/>
        <w:widowControl/>
        <w:rPr>
          <w:rFonts w:ascii="Verdana" w:hAnsi="Verdana"/>
          <w:sz w:val="18"/>
          <w:szCs w:val="18"/>
        </w:rPr>
      </w:pPr>
      <w:r w:rsidRPr="001221BF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r w:rsidR="00E5244D" w:rsidRPr="001221BF">
        <w:rPr>
          <w:rFonts w:ascii="Verdana" w:hAnsi="Verdana"/>
          <w:b/>
          <w:sz w:val="18"/>
          <w:szCs w:val="18"/>
        </w:rPr>
        <w:t>„</w:t>
      </w:r>
      <w:r w:rsidR="00F64975" w:rsidRPr="00F64975">
        <w:rPr>
          <w:rFonts w:ascii="Verdana" w:hAnsi="Verdana"/>
          <w:b/>
          <w:sz w:val="18"/>
          <w:szCs w:val="18"/>
        </w:rPr>
        <w:t>Revize, opravy a nákup náhradních dílů pro drobnou mechanizaci 2026 - ST Olomouc</w:t>
      </w:r>
      <w:r w:rsidR="008641B1" w:rsidRPr="008641B1">
        <w:rPr>
          <w:rFonts w:ascii="Verdana" w:hAnsi="Verdana"/>
          <w:b/>
          <w:sz w:val="18"/>
          <w:szCs w:val="18"/>
        </w:rPr>
        <w:t xml:space="preserve">“, </w:t>
      </w:r>
      <w:r w:rsidR="008641B1" w:rsidRPr="008641B1">
        <w:rPr>
          <w:rFonts w:ascii="Verdana" w:hAnsi="Verdana"/>
          <w:sz w:val="18"/>
          <w:szCs w:val="18"/>
        </w:rPr>
        <w:t xml:space="preserve">č.j.  </w:t>
      </w:r>
      <w:r w:rsidR="00F64975" w:rsidRPr="00F64975">
        <w:rPr>
          <w:rFonts w:ascii="Verdana" w:hAnsi="Verdana"/>
          <w:sz w:val="18"/>
          <w:szCs w:val="18"/>
        </w:rPr>
        <w:t>88424/2026-SŽ-GŘ-O15</w:t>
      </w:r>
      <w:r w:rsidR="00F64975">
        <w:rPr>
          <w:rFonts w:ascii="Verdana" w:hAnsi="Verdana"/>
          <w:sz w:val="18"/>
          <w:szCs w:val="18"/>
        </w:rPr>
        <w:t xml:space="preserve"> </w:t>
      </w:r>
      <w:r w:rsidR="008641B1" w:rsidRPr="008641B1">
        <w:rPr>
          <w:rFonts w:ascii="Verdana" w:hAnsi="Verdana"/>
          <w:sz w:val="18"/>
          <w:szCs w:val="18"/>
        </w:rPr>
        <w:t>(č.j. dokumentu Výzvy k podání nabídek)</w:t>
      </w:r>
      <w:r w:rsidRPr="001221BF">
        <w:rPr>
          <w:rFonts w:ascii="Verdana" w:hAnsi="Verdana"/>
          <w:sz w:val="18"/>
          <w:szCs w:val="18"/>
        </w:rPr>
        <w:t xml:space="preserve"> a podáním této nabídky akceptujeme </w:t>
      </w:r>
      <w:r w:rsidR="006531BA">
        <w:rPr>
          <w:rFonts w:ascii="Verdana" w:hAnsi="Verdana"/>
          <w:sz w:val="18"/>
          <w:szCs w:val="18"/>
        </w:rPr>
        <w:t>Rámcovou dohodu</w:t>
      </w:r>
      <w:r w:rsidRPr="001221BF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</w:t>
      </w:r>
      <w:r w:rsidR="006531BA">
        <w:rPr>
          <w:rFonts w:ascii="Verdana" w:hAnsi="Verdana"/>
          <w:sz w:val="18"/>
          <w:szCs w:val="18"/>
        </w:rPr>
        <w:t xml:space="preserve"> uzavření Rámcové dohody </w:t>
      </w:r>
      <w:r w:rsidRPr="001221BF">
        <w:rPr>
          <w:rFonts w:ascii="Verdana" w:hAnsi="Verdana"/>
          <w:sz w:val="18"/>
          <w:szCs w:val="18"/>
        </w:rPr>
        <w:t>v souladu se zadávací dokumentací, zadávacími podmínkami a touto nabídkou.</w:t>
      </w:r>
    </w:p>
    <w:p w14:paraId="66DD2AC1" w14:textId="77777777" w:rsidR="00357D03" w:rsidRPr="001221BF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ab/>
      </w:r>
    </w:p>
    <w:p w14:paraId="5574CBF4" w14:textId="55CB59C1" w:rsidR="001B288F" w:rsidRPr="001221BF" w:rsidRDefault="001B288F" w:rsidP="001B288F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</w:t>
      </w:r>
      <w:r w:rsidR="006531BA">
        <w:rPr>
          <w:rFonts w:ascii="Verdana" w:hAnsi="Verdana" w:cs="Calibri"/>
          <w:sz w:val="18"/>
          <w:szCs w:val="18"/>
        </w:rPr>
        <w:t>rámcové dohody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4"/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  <w:highlight w:val="yellow"/>
          </w:rPr>
          <w:id w:val="1587811132"/>
          <w:placeholder>
            <w:docPart w:val="7DC9D8C608594CB688585F0AB168A0F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  <w:highlight w:val="yellow"/>
              </w:rPr>
              <w:id w:val="626280216"/>
              <w:placeholder>
                <w:docPart w:val="1F0CEC4ABD3A4F179304221D4FD2C912"/>
              </w:placeholder>
            </w:sdtPr>
            <w:sdtEndPr>
              <w:rPr>
                <w:b/>
              </w:rPr>
            </w:sdtEndPr>
            <w:sdtContent>
              <w:r w:rsidR="00407624" w:rsidRPr="00C958FA">
                <w:rPr>
                  <w:rFonts w:ascii="Verdana" w:hAnsi="Verdana"/>
                  <w:sz w:val="18"/>
                  <w:szCs w:val="18"/>
                  <w:highlight w:val="yellow"/>
                </w:rPr>
                <w:t>ANO – NE</w:t>
              </w:r>
            </w:sdtContent>
          </w:sdt>
        </w:sdtContent>
      </w:sdt>
    </w:p>
    <w:p w14:paraId="4DBE252C" w14:textId="087E639C" w:rsidR="00BB68F7" w:rsidRDefault="00BB68F7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51AF5A8F" w14:textId="77777777" w:rsidR="00BB68F7" w:rsidRPr="00BB68F7" w:rsidRDefault="00BB68F7" w:rsidP="00BB68F7"/>
    <w:p w14:paraId="4D11977E" w14:textId="77777777" w:rsidR="00BB68F7" w:rsidRPr="00BB68F7" w:rsidRDefault="00BB68F7" w:rsidP="00BB68F7"/>
    <w:p w14:paraId="5330BCC9" w14:textId="77777777" w:rsidR="00BB68F7" w:rsidRPr="00BB68F7" w:rsidRDefault="00BB68F7" w:rsidP="00BB68F7"/>
    <w:p w14:paraId="6AE01B22" w14:textId="77777777" w:rsidR="00BB68F7" w:rsidRPr="00BB68F7" w:rsidRDefault="00BB68F7" w:rsidP="00BB68F7"/>
    <w:p w14:paraId="22DB67C0" w14:textId="77777777" w:rsidR="00BB68F7" w:rsidRPr="00BB68F7" w:rsidRDefault="00BB68F7" w:rsidP="00BB68F7"/>
    <w:p w14:paraId="58873BE6" w14:textId="77777777" w:rsidR="00BB68F7" w:rsidRPr="00BB68F7" w:rsidRDefault="00BB68F7" w:rsidP="00BB68F7"/>
    <w:p w14:paraId="5FB28CFD" w14:textId="77777777" w:rsidR="00BB68F7" w:rsidRPr="00BB68F7" w:rsidRDefault="00BB68F7" w:rsidP="00BB68F7"/>
    <w:p w14:paraId="7311C121" w14:textId="77777777" w:rsidR="00BB68F7" w:rsidRPr="00BB68F7" w:rsidRDefault="00BB68F7" w:rsidP="00BB68F7"/>
    <w:p w14:paraId="0A80242E" w14:textId="77777777" w:rsidR="00BB68F7" w:rsidRPr="00BB68F7" w:rsidRDefault="00BB68F7" w:rsidP="00BB68F7"/>
    <w:p w14:paraId="0EC1A150" w14:textId="77777777" w:rsidR="00BB68F7" w:rsidRPr="00BB68F7" w:rsidRDefault="00BB68F7" w:rsidP="00BB68F7"/>
    <w:p w14:paraId="450FA4F6" w14:textId="77777777" w:rsidR="00BB68F7" w:rsidRPr="00BB68F7" w:rsidRDefault="00BB68F7" w:rsidP="00BB68F7"/>
    <w:p w14:paraId="7F287C3B" w14:textId="77777777" w:rsidR="00BB68F7" w:rsidRPr="00BB68F7" w:rsidRDefault="00BB68F7" w:rsidP="00BB68F7"/>
    <w:p w14:paraId="6FD4E4A1" w14:textId="77777777" w:rsidR="00BB68F7" w:rsidRPr="00BB68F7" w:rsidRDefault="00BB68F7" w:rsidP="00BB68F7"/>
    <w:p w14:paraId="73C01DCD" w14:textId="7D1AC4FD" w:rsidR="00357D03" w:rsidRPr="00BB68F7" w:rsidRDefault="00BB68F7" w:rsidP="00BB68F7">
      <w:pPr>
        <w:tabs>
          <w:tab w:val="left" w:pos="2160"/>
        </w:tabs>
      </w:pPr>
      <w:r>
        <w:tab/>
      </w:r>
    </w:p>
    <w:sectPr w:rsidR="00357D03" w:rsidRPr="00BB68F7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0CF6A" w14:textId="77777777" w:rsidR="008D7C5B" w:rsidRDefault="008D7C5B" w:rsidP="00357D03">
      <w:r>
        <w:separator/>
      </w:r>
    </w:p>
  </w:endnote>
  <w:endnote w:type="continuationSeparator" w:id="0">
    <w:p w14:paraId="49952149" w14:textId="77777777" w:rsidR="008D7C5B" w:rsidRDefault="008D7C5B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EC871" w14:textId="53FF8A4C" w:rsidR="00E5244D" w:rsidRDefault="00E5244D" w:rsidP="00E5244D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641B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641B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12C5A8F" w14:textId="77777777" w:rsidR="00E5244D" w:rsidRDefault="00E5244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DD387" w14:textId="77777777" w:rsidR="008D7C5B" w:rsidRDefault="008D7C5B" w:rsidP="00357D03">
      <w:r>
        <w:separator/>
      </w:r>
    </w:p>
  </w:footnote>
  <w:footnote w:type="continuationSeparator" w:id="0">
    <w:p w14:paraId="3F71C11B" w14:textId="77777777" w:rsidR="008D7C5B" w:rsidRDefault="008D7C5B" w:rsidP="00357D03">
      <w:r>
        <w:continuationSeparator/>
      </w:r>
    </w:p>
  </w:footnote>
  <w:footnote w:id="1">
    <w:p w14:paraId="4336E7EC" w14:textId="77777777" w:rsidR="001B288F" w:rsidRDefault="001B288F" w:rsidP="001B288F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2C6C2D71" w14:textId="77777777" w:rsidR="001B288F" w:rsidRPr="00501110" w:rsidRDefault="001B288F" w:rsidP="001B288F">
      <w:pPr>
        <w:pStyle w:val="Textpoznpodarou"/>
        <w:rPr>
          <w:rFonts w:ascii="Verdana" w:hAnsi="Verdan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  <w:lang w:val="cs-CZ"/>
        </w:rPr>
        <w:t xml:space="preserve">Rozumí se údaj </w:t>
      </w:r>
      <w:r>
        <w:rPr>
          <w:rFonts w:ascii="Verdana" w:hAnsi="Verdana"/>
          <w:sz w:val="16"/>
          <w:szCs w:val="16"/>
          <w:lang w:val="cs-CZ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  <w:lang w:val="cs-CZ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  <w:lang w:val="cs-CZ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  <w:lang w:val="cs-CZ"/>
        </w:rPr>
        <w:t xml:space="preserve">  </w:t>
      </w:r>
    </w:p>
  </w:footnote>
  <w:footnote w:id="3">
    <w:p w14:paraId="4D180052" w14:textId="77777777" w:rsidR="001B288F" w:rsidRPr="00501110" w:rsidRDefault="001B288F" w:rsidP="001B288F">
      <w:pPr>
        <w:pStyle w:val="Textpoznpodarou"/>
        <w:rPr>
          <w:rFonts w:ascii="Verdana" w:hAnsi="Verdana"/>
          <w:sz w:val="16"/>
          <w:szCs w:val="16"/>
          <w:lang w:val="cs-CZ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  <w:lang w:val="cs-CZ"/>
        </w:rPr>
        <w:t xml:space="preserve">Rozumí se údaj o podrobnostech zápisu v OR či jiné evidenci nebo obdobné evidenci v zahraniční </w:t>
      </w:r>
    </w:p>
    <w:p w14:paraId="2CD13370" w14:textId="77777777" w:rsidR="001B288F" w:rsidRPr="00501110" w:rsidRDefault="001B288F" w:rsidP="001B288F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>příklad pro účastníka - právnickou osobu zapsanou v obchodním rejstříku – tato uvede údaj: zapsán v OR vedeném u Krajského soudu v 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, pod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sp.zn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. x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xxxxx</w:t>
      </w:r>
      <w:proofErr w:type="spellEnd"/>
      <w:r>
        <w:rPr>
          <w:rFonts w:ascii="Verdana" w:hAnsi="Verdana"/>
          <w:i/>
          <w:iCs/>
          <w:sz w:val="14"/>
          <w:szCs w:val="14"/>
          <w:lang w:val="cs-CZ"/>
        </w:rPr>
        <w:t>)</w:t>
      </w:r>
    </w:p>
    <w:p w14:paraId="70AF2DDF" w14:textId="77777777" w:rsidR="001B288F" w:rsidRPr="00501110" w:rsidRDefault="001B288F" w:rsidP="001B288F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>příklad pro účastníka – fyzickou osobu podnikající nezapsanou v obchodním rejstříku – tato uvede údaj: evidován v živnostenském rejstříku dle zákona č. 455/1991 Sb.)</w:t>
      </w:r>
    </w:p>
  </w:footnote>
  <w:footnote w:id="4">
    <w:p w14:paraId="7CC136BD" w14:textId="49A587DB" w:rsidR="001B288F" w:rsidRPr="008D5BEE" w:rsidRDefault="001B288F" w:rsidP="001B288F">
      <w:pPr>
        <w:pStyle w:val="Textkomente"/>
        <w:jc w:val="both"/>
        <w:rPr>
          <w:sz w:val="16"/>
          <w:szCs w:val="16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</w:rPr>
        <w:t>Dodavatel u daného údaje vyplní ANO/NE s odkazem na čl. 1</w:t>
      </w:r>
      <w:r w:rsidR="006531BA">
        <w:rPr>
          <w:rFonts w:ascii="Verdana" w:hAnsi="Verdana"/>
          <w:sz w:val="16"/>
          <w:szCs w:val="16"/>
        </w:rPr>
        <w:t>9</w:t>
      </w:r>
      <w:r w:rsidRPr="00501110">
        <w:rPr>
          <w:rFonts w:ascii="Verdana" w:hAnsi="Verdana"/>
          <w:sz w:val="16"/>
          <w:szCs w:val="16"/>
        </w:rPr>
        <w:t xml:space="preserve">.10 Výzvy k podání nabídky, </w:t>
      </w:r>
      <w:r w:rsidRPr="00501110">
        <w:rPr>
          <w:rStyle w:val="Odkaznakoment"/>
          <w:rFonts w:ascii="Verdana" w:hAnsi="Verdana"/>
        </w:rPr>
        <w:t xml:space="preserve">který současně koresponduje s variantou vybranou dodavatelem v čl. </w:t>
      </w:r>
      <w:r w:rsidR="006531BA">
        <w:rPr>
          <w:rStyle w:val="Odkaznakoment"/>
          <w:rFonts w:ascii="Verdana" w:hAnsi="Verdana"/>
        </w:rPr>
        <w:t>IX.7</w:t>
      </w:r>
      <w:r w:rsidRPr="00501110">
        <w:rPr>
          <w:rStyle w:val="Odkaznakoment"/>
          <w:rFonts w:ascii="Verdana" w:hAnsi="Verdana"/>
        </w:rPr>
        <w:t xml:space="preserve"> </w:t>
      </w:r>
      <w:r w:rsidR="006531BA">
        <w:rPr>
          <w:rStyle w:val="Odkaznakoment"/>
          <w:rFonts w:ascii="Verdana" w:hAnsi="Verdana"/>
        </w:rPr>
        <w:t>Rámcové dohody včetně příloh</w:t>
      </w:r>
      <w:r w:rsidR="00213D8D">
        <w:rPr>
          <w:rStyle w:val="Odkaznakoment"/>
          <w:rFonts w:ascii="Verdana" w:hAnsi="Verdana"/>
        </w:rPr>
        <w:t xml:space="preserve"> (</w:t>
      </w:r>
      <w:r w:rsidR="006531BA">
        <w:rPr>
          <w:rStyle w:val="Odkaznakoment"/>
          <w:rFonts w:ascii="Verdana" w:hAnsi="Verdana"/>
        </w:rPr>
        <w:t>Díl 2 Zadávací dokumentace</w:t>
      </w:r>
      <w:r w:rsidR="00213D8D">
        <w:rPr>
          <w:rStyle w:val="Odkaznakoment"/>
          <w:rFonts w:ascii="Verdana" w:hAnsi="Verdana"/>
        </w:rPr>
        <w:t>)</w:t>
      </w:r>
    </w:p>
    <w:p w14:paraId="1B5DEE78" w14:textId="77777777" w:rsidR="001B288F" w:rsidRPr="008D5BEE" w:rsidRDefault="001B288F" w:rsidP="001B288F">
      <w:pPr>
        <w:pStyle w:val="Textpoznpodarou"/>
        <w:rPr>
          <w:lang w:val="cs-CZ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72FF2" w14:textId="3016793A" w:rsidR="00357D03" w:rsidRPr="00E868BD" w:rsidRDefault="006B679C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>
      <w:rPr>
        <w:rFonts w:ascii="Verdana" w:eastAsia="Calibri" w:hAnsi="Verdana"/>
        <w:sz w:val="18"/>
        <w:szCs w:val="18"/>
      </w:rPr>
      <w:t xml:space="preserve">Příloha </w:t>
    </w:r>
    <w:r w:rsidR="006531BA">
      <w:rPr>
        <w:rFonts w:ascii="Verdana" w:eastAsia="Calibri" w:hAnsi="Verdana"/>
        <w:sz w:val="18"/>
        <w:szCs w:val="18"/>
      </w:rPr>
      <w:t>1</w:t>
    </w:r>
    <w:r w:rsidR="00357D03" w:rsidRPr="00E868BD">
      <w:rPr>
        <w:rFonts w:ascii="Verdana" w:eastAsia="Calibri" w:hAnsi="Verdana"/>
        <w:sz w:val="18"/>
        <w:szCs w:val="18"/>
      </w:rPr>
      <w:t xml:space="preserve"> Výzvy k podání nabídk</w:t>
    </w:r>
    <w:r w:rsidR="00A85895">
      <w:rPr>
        <w:rFonts w:ascii="Verdana" w:eastAsia="Calibri" w:hAnsi="Verdana"/>
        <w:sz w:val="18"/>
        <w:szCs w:val="18"/>
      </w:rPr>
      <w:t>y</w:t>
    </w:r>
    <w:r w:rsidR="00357D03" w:rsidRPr="00E868BD">
      <w:rPr>
        <w:rFonts w:ascii="Verdana" w:eastAsia="Calibri" w:hAnsi="Verdana"/>
        <w:sz w:val="18"/>
        <w:szCs w:val="18"/>
      </w:rPr>
      <w:t>:</w:t>
    </w:r>
  </w:p>
  <w:p w14:paraId="12B742E4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1B8DCE7E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B0319"/>
    <w:multiLevelType w:val="hybridMultilevel"/>
    <w:tmpl w:val="B53E89BE"/>
    <w:lvl w:ilvl="0" w:tplc="57FA65C6">
      <w:start w:val="1"/>
      <w:numFmt w:val="lowerLetter"/>
      <w:lvlText w:val="(%1.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316307850">
    <w:abstractNumId w:val="1"/>
  </w:num>
  <w:num w:numId="2" w16cid:durableId="1722093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6BA"/>
    <w:rsid w:val="00003D73"/>
    <w:rsid w:val="00067655"/>
    <w:rsid w:val="00070D6D"/>
    <w:rsid w:val="0008746D"/>
    <w:rsid w:val="001035A3"/>
    <w:rsid w:val="001221BF"/>
    <w:rsid w:val="00127826"/>
    <w:rsid w:val="00141B5B"/>
    <w:rsid w:val="001476BA"/>
    <w:rsid w:val="00147DBB"/>
    <w:rsid w:val="00195D59"/>
    <w:rsid w:val="001B288F"/>
    <w:rsid w:val="00213D8D"/>
    <w:rsid w:val="002472E9"/>
    <w:rsid w:val="00277418"/>
    <w:rsid w:val="00293E92"/>
    <w:rsid w:val="002A4A58"/>
    <w:rsid w:val="002A501C"/>
    <w:rsid w:val="00301964"/>
    <w:rsid w:val="00357D03"/>
    <w:rsid w:val="003727EC"/>
    <w:rsid w:val="003C2A5A"/>
    <w:rsid w:val="00407624"/>
    <w:rsid w:val="00417E97"/>
    <w:rsid w:val="004964BE"/>
    <w:rsid w:val="004C164E"/>
    <w:rsid w:val="004C2ED4"/>
    <w:rsid w:val="004F678B"/>
    <w:rsid w:val="00521EE5"/>
    <w:rsid w:val="005514C7"/>
    <w:rsid w:val="00572C10"/>
    <w:rsid w:val="005A270F"/>
    <w:rsid w:val="005A7B41"/>
    <w:rsid w:val="005B58EC"/>
    <w:rsid w:val="0062134D"/>
    <w:rsid w:val="006531BA"/>
    <w:rsid w:val="00676AD6"/>
    <w:rsid w:val="006A3F81"/>
    <w:rsid w:val="006B0027"/>
    <w:rsid w:val="006B679C"/>
    <w:rsid w:val="00743B16"/>
    <w:rsid w:val="007D441E"/>
    <w:rsid w:val="007D5A8F"/>
    <w:rsid w:val="008542F6"/>
    <w:rsid w:val="008641B1"/>
    <w:rsid w:val="008D1543"/>
    <w:rsid w:val="008D7C5B"/>
    <w:rsid w:val="00901E2C"/>
    <w:rsid w:val="00951F14"/>
    <w:rsid w:val="00961C66"/>
    <w:rsid w:val="00A5407A"/>
    <w:rsid w:val="00A56AB2"/>
    <w:rsid w:val="00A6772A"/>
    <w:rsid w:val="00A85895"/>
    <w:rsid w:val="00A976A0"/>
    <w:rsid w:val="00AE2C06"/>
    <w:rsid w:val="00B114E3"/>
    <w:rsid w:val="00B502C9"/>
    <w:rsid w:val="00B54276"/>
    <w:rsid w:val="00B94C96"/>
    <w:rsid w:val="00BB68F7"/>
    <w:rsid w:val="00BF6A6B"/>
    <w:rsid w:val="00C31628"/>
    <w:rsid w:val="00C904F5"/>
    <w:rsid w:val="00C95520"/>
    <w:rsid w:val="00C958FA"/>
    <w:rsid w:val="00D238C6"/>
    <w:rsid w:val="00D27977"/>
    <w:rsid w:val="00DE0C81"/>
    <w:rsid w:val="00E5244D"/>
    <w:rsid w:val="00E868BD"/>
    <w:rsid w:val="00EA4C5F"/>
    <w:rsid w:val="00F001A2"/>
    <w:rsid w:val="00F21540"/>
    <w:rsid w:val="00F2598C"/>
    <w:rsid w:val="00F64975"/>
    <w:rsid w:val="00F67BF1"/>
    <w:rsid w:val="00FB3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4D80E1"/>
  <w15:docId w15:val="{7BCD8010-59D0-47AD-A3C5-8DC3F544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uiPriority w:val="99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D8B66F7A3B9408B998473E893F7836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A939F5-30A1-42C4-BE9F-61245BC653C7}"/>
      </w:docPartPr>
      <w:docPartBody>
        <w:p w:rsidR="00F2284C" w:rsidRDefault="00820A2C" w:rsidP="00820A2C">
          <w:pPr>
            <w:pStyle w:val="1D8B66F7A3B9408B998473E893F7836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B2DDD860244C9997B1E5A8B6FE5E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46B3A4-4C6A-4AC4-8D3B-A4B1F2493898}"/>
      </w:docPartPr>
      <w:docPartBody>
        <w:p w:rsidR="00F2284C" w:rsidRDefault="00820A2C" w:rsidP="00820A2C">
          <w:pPr>
            <w:pStyle w:val="5CB2DDD860244C9997B1E5A8B6FE5E3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987179FD57D49F8BD61EA7C03D818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746E557-345B-4243-AA92-0E3296794CF8}"/>
      </w:docPartPr>
      <w:docPartBody>
        <w:p w:rsidR="00F2284C" w:rsidRDefault="00820A2C" w:rsidP="00820A2C">
          <w:pPr>
            <w:pStyle w:val="B987179FD57D49F8BD61EA7C03D818F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50E59AE6E994837ACB8953E1C91715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C2494D-0D73-4A7A-B115-55F50B95DDB4}"/>
      </w:docPartPr>
      <w:docPartBody>
        <w:p w:rsidR="00F2284C" w:rsidRDefault="00820A2C" w:rsidP="00820A2C">
          <w:pPr>
            <w:pStyle w:val="F50E59AE6E994837ACB8953E1C91715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01EF85052445EF9CCE80F54C46D38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ABD44CA-F9AD-4DD4-B7FE-DBC4DAB5A7D0}"/>
      </w:docPartPr>
      <w:docPartBody>
        <w:p w:rsidR="00F2284C" w:rsidRDefault="00820A2C" w:rsidP="00820A2C">
          <w:pPr>
            <w:pStyle w:val="FC01EF85052445EF9CCE80F54C46D38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DE02BFA218F42BDA01397E9AF6164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3CC028-0820-4BE7-885C-05107DB2A5FF}"/>
      </w:docPartPr>
      <w:docPartBody>
        <w:p w:rsidR="00F2284C" w:rsidRDefault="00820A2C" w:rsidP="00820A2C">
          <w:pPr>
            <w:pStyle w:val="CDE02BFA218F42BDA01397E9AF61645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1207093B9504C56AD36D8A56E9133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2648ED3-6E07-475E-84B6-5807CE43FE6B}"/>
      </w:docPartPr>
      <w:docPartBody>
        <w:p w:rsidR="00F2284C" w:rsidRDefault="00820A2C" w:rsidP="00820A2C">
          <w:pPr>
            <w:pStyle w:val="11207093B9504C56AD36D8A56E9133B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6E560140E3F42479C0EB275E378E3A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D9C5418-EAA2-476B-9381-8F28BEAD4D2C}"/>
      </w:docPartPr>
      <w:docPartBody>
        <w:p w:rsidR="00F2284C" w:rsidRDefault="00820A2C" w:rsidP="00820A2C">
          <w:pPr>
            <w:pStyle w:val="D6E560140E3F42479C0EB275E378E3A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34C7D5480E0E403AB0A974AE4A78A9C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FB96E57-048D-49D5-858C-3235091A8A6C}"/>
      </w:docPartPr>
      <w:docPartBody>
        <w:p w:rsidR="00F2284C" w:rsidRDefault="00820A2C" w:rsidP="00820A2C">
          <w:pPr>
            <w:pStyle w:val="34C7D5480E0E403AB0A974AE4A78A9C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4F3444BFC8844EBABAFF1C21D62AF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E71399-233C-4502-9785-D1287E4B91D2}"/>
      </w:docPartPr>
      <w:docPartBody>
        <w:p w:rsidR="00F2284C" w:rsidRDefault="00820A2C" w:rsidP="00820A2C">
          <w:pPr>
            <w:pStyle w:val="74F3444BFC8844EBABAFF1C21D62AF0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8A4844B91B8949A7BF464272074850E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8281BE-8937-41FC-84F1-C6F8661B589F}"/>
      </w:docPartPr>
      <w:docPartBody>
        <w:p w:rsidR="00F2284C" w:rsidRDefault="00820A2C" w:rsidP="00820A2C">
          <w:pPr>
            <w:pStyle w:val="8A4844B91B8949A7BF464272074850E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9FFBEE325C74C3D851A21F9A76DDB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C5F2AC-B430-42D9-AB7F-0973E02C6310}"/>
      </w:docPartPr>
      <w:docPartBody>
        <w:p w:rsidR="00F2284C" w:rsidRDefault="00820A2C" w:rsidP="00820A2C">
          <w:pPr>
            <w:pStyle w:val="19FFBEE325C74C3D851A21F9A76DDBA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35E6F5897849F1B00F735E53C717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078D681-9602-4452-8108-B93A9D2E4EBA}"/>
      </w:docPartPr>
      <w:docPartBody>
        <w:p w:rsidR="00F2284C" w:rsidRDefault="00820A2C" w:rsidP="00820A2C">
          <w:pPr>
            <w:pStyle w:val="2535E6F5897849F1B00F735E53C717D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DC9D8C608594CB688585F0AB168A0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79D7A3-9116-441F-9E95-05AAC06917E8}"/>
      </w:docPartPr>
      <w:docPartBody>
        <w:p w:rsidR="00F2284C" w:rsidRDefault="00820A2C" w:rsidP="00820A2C">
          <w:pPr>
            <w:pStyle w:val="7DC9D8C608594CB688585F0AB168A0F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F0CEC4ABD3A4F179304221D4FD2C91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0045E7-7AD3-493C-A4BE-A8C639A90BAC}"/>
      </w:docPartPr>
      <w:docPartBody>
        <w:p w:rsidR="00F2284C" w:rsidRDefault="00820A2C" w:rsidP="00820A2C">
          <w:pPr>
            <w:pStyle w:val="1F0CEC4ABD3A4F179304221D4FD2C912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91704"/>
    <w:rsid w:val="00195D59"/>
    <w:rsid w:val="00217591"/>
    <w:rsid w:val="00243AE6"/>
    <w:rsid w:val="00475CC0"/>
    <w:rsid w:val="004778C5"/>
    <w:rsid w:val="004C2ED4"/>
    <w:rsid w:val="00572C10"/>
    <w:rsid w:val="00596090"/>
    <w:rsid w:val="005B26DE"/>
    <w:rsid w:val="005F51C4"/>
    <w:rsid w:val="006F3DA2"/>
    <w:rsid w:val="00761D92"/>
    <w:rsid w:val="007B54A2"/>
    <w:rsid w:val="00820A2C"/>
    <w:rsid w:val="008542F6"/>
    <w:rsid w:val="00956B41"/>
    <w:rsid w:val="00A94B29"/>
    <w:rsid w:val="00B86108"/>
    <w:rsid w:val="00BA3496"/>
    <w:rsid w:val="00BB6CF3"/>
    <w:rsid w:val="00C371A3"/>
    <w:rsid w:val="00C904F5"/>
    <w:rsid w:val="00C95520"/>
    <w:rsid w:val="00D53F1F"/>
    <w:rsid w:val="00DC321A"/>
    <w:rsid w:val="00DD233B"/>
    <w:rsid w:val="00E06449"/>
    <w:rsid w:val="00F103A4"/>
    <w:rsid w:val="00F2284C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20A2C"/>
    <w:rPr>
      <w:color w:val="808080"/>
    </w:rPr>
  </w:style>
  <w:style w:type="paragraph" w:customStyle="1" w:styleId="1D8B66F7A3B9408B998473E893F78360">
    <w:name w:val="1D8B66F7A3B9408B998473E893F78360"/>
    <w:rsid w:val="00820A2C"/>
    <w:pPr>
      <w:spacing w:after="160" w:line="259" w:lineRule="auto"/>
    </w:pPr>
  </w:style>
  <w:style w:type="paragraph" w:customStyle="1" w:styleId="5CB2DDD860244C9997B1E5A8B6FE5E3E">
    <w:name w:val="5CB2DDD860244C9997B1E5A8B6FE5E3E"/>
    <w:rsid w:val="00820A2C"/>
    <w:pPr>
      <w:spacing w:after="160" w:line="259" w:lineRule="auto"/>
    </w:pPr>
  </w:style>
  <w:style w:type="paragraph" w:customStyle="1" w:styleId="B987179FD57D49F8BD61EA7C03D818F3">
    <w:name w:val="B987179FD57D49F8BD61EA7C03D818F3"/>
    <w:rsid w:val="00820A2C"/>
    <w:pPr>
      <w:spacing w:after="160" w:line="259" w:lineRule="auto"/>
    </w:pPr>
  </w:style>
  <w:style w:type="paragraph" w:customStyle="1" w:styleId="F50E59AE6E994837ACB8953E1C917156">
    <w:name w:val="F50E59AE6E994837ACB8953E1C917156"/>
    <w:rsid w:val="00820A2C"/>
    <w:pPr>
      <w:spacing w:after="160" w:line="259" w:lineRule="auto"/>
    </w:pPr>
  </w:style>
  <w:style w:type="paragraph" w:customStyle="1" w:styleId="FC01EF85052445EF9CCE80F54C46D381">
    <w:name w:val="FC01EF85052445EF9CCE80F54C46D381"/>
    <w:rsid w:val="00820A2C"/>
    <w:pPr>
      <w:spacing w:after="160" w:line="259" w:lineRule="auto"/>
    </w:pPr>
  </w:style>
  <w:style w:type="paragraph" w:customStyle="1" w:styleId="CDE02BFA218F42BDA01397E9AF616458">
    <w:name w:val="CDE02BFA218F42BDA01397E9AF616458"/>
    <w:rsid w:val="00820A2C"/>
    <w:pPr>
      <w:spacing w:after="160" w:line="259" w:lineRule="auto"/>
    </w:pPr>
  </w:style>
  <w:style w:type="paragraph" w:customStyle="1" w:styleId="11207093B9504C56AD36D8A56E9133B4">
    <w:name w:val="11207093B9504C56AD36D8A56E9133B4"/>
    <w:rsid w:val="00820A2C"/>
    <w:pPr>
      <w:spacing w:after="160" w:line="259" w:lineRule="auto"/>
    </w:pPr>
  </w:style>
  <w:style w:type="paragraph" w:customStyle="1" w:styleId="D6E560140E3F42479C0EB275E378E3AF">
    <w:name w:val="D6E560140E3F42479C0EB275E378E3AF"/>
    <w:rsid w:val="00820A2C"/>
    <w:pPr>
      <w:spacing w:after="160" w:line="259" w:lineRule="auto"/>
    </w:pPr>
  </w:style>
  <w:style w:type="paragraph" w:customStyle="1" w:styleId="34C7D5480E0E403AB0A974AE4A78A9CC">
    <w:name w:val="34C7D5480E0E403AB0A974AE4A78A9CC"/>
    <w:rsid w:val="00820A2C"/>
    <w:pPr>
      <w:spacing w:after="160" w:line="259" w:lineRule="auto"/>
    </w:pPr>
  </w:style>
  <w:style w:type="paragraph" w:customStyle="1" w:styleId="74F3444BFC8844EBABAFF1C21D62AF0F">
    <w:name w:val="74F3444BFC8844EBABAFF1C21D62AF0F"/>
    <w:rsid w:val="00820A2C"/>
    <w:pPr>
      <w:spacing w:after="160" w:line="259" w:lineRule="auto"/>
    </w:pPr>
  </w:style>
  <w:style w:type="paragraph" w:customStyle="1" w:styleId="8A4844B91B8949A7BF464272074850EE">
    <w:name w:val="8A4844B91B8949A7BF464272074850EE"/>
    <w:rsid w:val="00820A2C"/>
    <w:pPr>
      <w:spacing w:after="160" w:line="259" w:lineRule="auto"/>
    </w:pPr>
  </w:style>
  <w:style w:type="paragraph" w:customStyle="1" w:styleId="19FFBEE325C74C3D851A21F9A76DDBA4">
    <w:name w:val="19FFBEE325C74C3D851A21F9A76DDBA4"/>
    <w:rsid w:val="00820A2C"/>
    <w:pPr>
      <w:spacing w:after="160" w:line="259" w:lineRule="auto"/>
    </w:pPr>
  </w:style>
  <w:style w:type="paragraph" w:customStyle="1" w:styleId="2535E6F5897849F1B00F735E53C717D6">
    <w:name w:val="2535E6F5897849F1B00F735E53C717D6"/>
    <w:rsid w:val="00820A2C"/>
    <w:pPr>
      <w:spacing w:after="160" w:line="259" w:lineRule="auto"/>
    </w:pPr>
  </w:style>
  <w:style w:type="paragraph" w:customStyle="1" w:styleId="7DC9D8C608594CB688585F0AB168A0F3">
    <w:name w:val="7DC9D8C608594CB688585F0AB168A0F3"/>
    <w:rsid w:val="00820A2C"/>
    <w:pPr>
      <w:spacing w:after="160" w:line="259" w:lineRule="auto"/>
    </w:pPr>
  </w:style>
  <w:style w:type="paragraph" w:customStyle="1" w:styleId="1F0CEC4ABD3A4F179304221D4FD2C912">
    <w:name w:val="1F0CEC4ABD3A4F179304221D4FD2C912"/>
    <w:rsid w:val="00820A2C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3129B3-07AA-4B2B-8900-14F417F53448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5DC8D95-500A-4238-840B-B7649B8BE1D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AF13D2-B8C3-47B3-B831-B0B37BF12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8554B03-1E6F-4E1A-9213-77C6DC53837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Pravda Barbora, Mgr.</cp:lastModifiedBy>
  <cp:revision>5</cp:revision>
  <dcterms:created xsi:type="dcterms:W3CDTF">2025-01-16T07:50:00Z</dcterms:created>
  <dcterms:modified xsi:type="dcterms:W3CDTF">2026-05-20T11:31:00Z</dcterms:modified>
</cp:coreProperties>
</file>